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8EF2" w14:textId="11EC24F4" w:rsidR="005E5BBD" w:rsidRPr="005E5BBD" w:rsidRDefault="005E5BBD" w:rsidP="005E5BBD">
      <w:pPr>
        <w:spacing w:before="200" w:after="200" w:line="240" w:lineRule="auto"/>
        <w:ind w:left="1285" w:right="9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 w:rsidRPr="005E5BBD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UNIVERSIDAD DEL VALLE DE GUATEMALA </w:t>
      </w:r>
    </w:p>
    <w:p w14:paraId="1B41140F" w14:textId="48CB51D7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bdr w:val="none" w:sz="0" w:space="0" w:color="auto" w:frame="1"/>
          <w:lang w:eastAsia="es-GT"/>
          <w14:ligatures w14:val="none"/>
        </w:rPr>
        <w:drawing>
          <wp:anchor distT="0" distB="0" distL="114300" distR="114300" simplePos="0" relativeHeight="251659776" behindDoc="0" locked="0" layoutInCell="1" allowOverlap="1" wp14:anchorId="308C756C" wp14:editId="7C8A5DEA">
            <wp:simplePos x="0" y="0"/>
            <wp:positionH relativeFrom="column">
              <wp:posOffset>2042289</wp:posOffset>
            </wp:positionH>
            <wp:positionV relativeFrom="paragraph">
              <wp:posOffset>301310</wp:posOffset>
            </wp:positionV>
            <wp:extent cx="1513205" cy="1828800"/>
            <wp:effectExtent l="0" t="0" r="0" b="0"/>
            <wp:wrapNone/>
            <wp:docPr id="62860600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600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5E450" w14:textId="14BF9299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0A2C70A6" w14:textId="7A133D0A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6055A42B" w14:textId="106DAF61" w:rsidR="005E5BBD" w:rsidRPr="005E5BBD" w:rsidRDefault="0024658A" w:rsidP="0024658A">
      <w:pPr>
        <w:spacing w:before="660" w:after="200" w:line="240" w:lineRule="auto"/>
        <w:ind w:right="13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Avances #2</w:t>
      </w:r>
    </w:p>
    <w:p w14:paraId="5087DFAF" w14:textId="6AB102A0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72FB31F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49C5C331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079D2328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BRANDON JAVIER REYES MORALES - 22992</w:t>
      </w:r>
    </w:p>
    <w:p w14:paraId="325A5C32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CARLOS ALBERTO VALLADARES GUERRA - 221164</w:t>
      </w:r>
    </w:p>
    <w:p w14:paraId="4F8FB983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GUSTAVO ADOLFO CRUZ BARDALES- 22779</w:t>
      </w:r>
    </w:p>
    <w:p w14:paraId="57CCBE24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PAULA REBECA BARILLAS ALVAREZ - 22764</w:t>
      </w:r>
    </w:p>
    <w:p w14:paraId="64A745F7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RODRIGO ALFONSO MANSILLA DUBÓN - 22611</w:t>
      </w:r>
    </w:p>
    <w:p w14:paraId="0033FB3D" w14:textId="77777777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5A4375A8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40F29A0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74C367E9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1D696D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CE701DA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539F2DA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Catedrático: </w:t>
      </w:r>
      <w:proofErr w:type="spellStart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Lynette</w:t>
      </w:r>
      <w:proofErr w:type="spellEnd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 García Pérez</w:t>
      </w:r>
    </w:p>
    <w:p w14:paraId="7B268F07" w14:textId="77777777" w:rsidR="005E5BBD" w:rsidRPr="005E5BBD" w:rsidRDefault="005E5BBD" w:rsidP="005E5BB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149F51C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Ingeniería de Software </w:t>
      </w:r>
    </w:p>
    <w:p w14:paraId="5D4CE67F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Guatemala, 2024</w:t>
      </w:r>
    </w:p>
    <w:p w14:paraId="68760DE6" w14:textId="77777777" w:rsidR="007322C4" w:rsidRPr="00FA4139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proofErr w:type="spellStart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Design</w:t>
      </w:r>
      <w:proofErr w:type="spellEnd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 xml:space="preserve"> Studio </w:t>
      </w:r>
    </w:p>
    <w:p w14:paraId="0619A91C" w14:textId="3E8CEA69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1: Definición del problema y restricciones </w:t>
      </w:r>
    </w:p>
    <w:p w14:paraId="09763821" w14:textId="77777777" w:rsidR="00FA4139" w:rsidRPr="00FA4139" w:rsidRDefault="00FA4139" w:rsidP="00FA4139">
      <w:pPr>
        <w:rPr>
          <w:rFonts w:ascii="Levenim MT" w:hAnsi="Levenim MT" w:cs="Levenim MT"/>
        </w:rPr>
      </w:pPr>
      <w:r w:rsidRPr="00FA4139">
        <w:rPr>
          <w:rFonts w:ascii="Levenim MT" w:hAnsi="Levenim MT" w:cs="Levenim MT"/>
          <w:u w:val="single"/>
        </w:rPr>
        <w:t>Oportunidad:</w:t>
      </w:r>
      <w:r w:rsidRPr="00FA4139">
        <w:rPr>
          <w:rFonts w:ascii="Levenim MT" w:hAnsi="Levenim MT" w:cs="Levenim MT"/>
        </w:rPr>
        <w:t xml:space="preserve"> ¿Qué estrategias de seguridad podemos implementar para proteger las transacciones y los datos de los usuarios de manera efectiva? </w:t>
      </w:r>
    </w:p>
    <w:p w14:paraId="23EC070D" w14:textId="77777777" w:rsidR="00FA4139" w:rsidRPr="00FA4139" w:rsidRDefault="00FA4139" w:rsidP="00FA4139">
      <w:pPr>
        <w:rPr>
          <w:rFonts w:ascii="Levenim MT" w:hAnsi="Levenim MT" w:cs="Levenim MT"/>
          <w:u w:val="single"/>
        </w:rPr>
      </w:pPr>
      <w:r w:rsidRPr="00FA4139">
        <w:rPr>
          <w:rFonts w:ascii="Levenim MT" w:hAnsi="Levenim MT" w:cs="Levenim MT"/>
          <w:u w:val="single"/>
        </w:rPr>
        <w:t xml:space="preserve">Tipos de usuario: </w:t>
      </w:r>
    </w:p>
    <w:p w14:paraId="7E39E525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>Pequeños emprendedores</w:t>
      </w:r>
    </w:p>
    <w:p w14:paraId="10A761C2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Vendedores Casuales </w:t>
      </w:r>
    </w:p>
    <w:p w14:paraId="5FA6F2E7" w14:textId="5308F0D4" w:rsid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Compradores </w:t>
      </w:r>
    </w:p>
    <w:p w14:paraId="56804FBA" w14:textId="5A0B71E9" w:rsidR="003E416C" w:rsidRPr="00FA4139" w:rsidRDefault="003E416C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>
        <w:rPr>
          <w:rFonts w:ascii="Levenim MT" w:hAnsi="Levenim MT" w:cs="Levenim MT"/>
        </w:rPr>
        <w:t xml:space="preserve">Mensajeros </w:t>
      </w:r>
    </w:p>
    <w:p w14:paraId="6FEFDB02" w14:textId="5393C5AB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2: Generación de ideas en forma individual. </w:t>
      </w:r>
    </w:p>
    <w:p w14:paraId="1CCFD740" w14:textId="7E514257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3134E7B1" wp14:editId="041DD190">
            <wp:extent cx="3125517" cy="3124200"/>
            <wp:effectExtent l="0" t="0" r="0" b="0"/>
            <wp:docPr id="102311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32"/>
                    <a:stretch/>
                  </pic:blipFill>
                  <pic:spPr bwMode="auto">
                    <a:xfrm>
                      <a:off x="0" y="0"/>
                      <a:ext cx="3130395" cy="312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509C" w14:textId="027C9956" w:rsidR="003E416C" w:rsidRDefault="003E416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inline distT="0" distB="0" distL="0" distR="0" wp14:anchorId="773D44BB" wp14:editId="42F70DFB">
            <wp:extent cx="6012180" cy="2475327"/>
            <wp:effectExtent l="0" t="0" r="0" b="0"/>
            <wp:docPr id="43283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9" cy="24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C76F1" w14:textId="01131DA3" w:rsidR="00BD5884" w:rsidRDefault="00BD5884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1090D27" wp14:editId="0F2E4827">
            <wp:simplePos x="0" y="0"/>
            <wp:positionH relativeFrom="column">
              <wp:posOffset>1630045</wp:posOffset>
            </wp:positionH>
            <wp:positionV relativeFrom="paragraph">
              <wp:posOffset>472440</wp:posOffset>
            </wp:positionV>
            <wp:extent cx="2769072" cy="7010305"/>
            <wp:effectExtent l="2114550" t="0" r="2108200" b="0"/>
            <wp:wrapNone/>
            <wp:docPr id="916611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9072" cy="701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7F653EC7" wp14:editId="22481E2D">
            <wp:extent cx="5843270" cy="2130419"/>
            <wp:effectExtent l="0" t="0" r="0" b="0"/>
            <wp:docPr id="2419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24147"/>
                    <a:stretch/>
                  </pic:blipFill>
                  <pic:spPr bwMode="auto">
                    <a:xfrm>
                      <a:off x="0" y="0"/>
                      <a:ext cx="5875144" cy="21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7BAE0" w14:textId="39CEEB79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3: Presentación y critica </w:t>
      </w:r>
    </w:p>
    <w:p w14:paraId="70590190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F9B30E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AF016B9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93611E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B3DC1B9" w14:textId="3A83CCAD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917D562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4F9FD76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8AFF75E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4112A9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640151D9" w14:textId="00EA1EE0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15F81ED" w14:textId="02C88B91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lastRenderedPageBreak/>
        <w:t>Paso 4: Agruparse en parejas y refinar</w:t>
      </w:r>
    </w:p>
    <w:p w14:paraId="03EBDAA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5C4C2859" w14:textId="578CF6E6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5: Generar idea grupal</w:t>
      </w:r>
    </w:p>
    <w:p w14:paraId="5D946538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7FB14619" w14:textId="3B7B62A4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6: Iterar </w:t>
      </w:r>
    </w:p>
    <w:p w14:paraId="6FC41E0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E8FA30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D9648B3" w14:textId="77777777" w:rsidR="005B075C" w:rsidRPr="00FA4139" w:rsidRDefault="005B075C" w:rsidP="00FA4139">
      <w:pPr>
        <w:rPr>
          <w:rFonts w:ascii="Levenim MT" w:hAnsi="Levenim MT" w:cs="Levenim MT"/>
          <w:b/>
          <w:bCs/>
        </w:rPr>
      </w:pPr>
    </w:p>
    <w:p w14:paraId="14002380" w14:textId="77777777" w:rsidR="007322C4" w:rsidRPr="007322C4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>Historias de Usuario</w:t>
      </w:r>
    </w:p>
    <w:p w14:paraId="5F13C8C6" w14:textId="78487B0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emprendedor, quiero gestionar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los procesos de transacción y gestión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de manera eficiente para poder satisfacer la demanda de mis productos.</w:t>
      </w:r>
    </w:p>
    <w:p w14:paraId="150A2F6C" w14:textId="101AB42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vendedor casual, necesito un proceso de venta sencillo y seguro para poder vender artículos ocasionalmente sin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riesgos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de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comprometer la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seguridad o logística.</w:t>
      </w:r>
    </w:p>
    <w:p w14:paraId="42C9ED65" w14:textId="0787E9CE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comprador casual, busco un proceso de compra seguro y transparente que me permita adquirir productos de pequeños emprendimientos con facilidad y confianza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sin métodos complejos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.</w:t>
      </w:r>
    </w:p>
    <w:p w14:paraId="58FE0671" w14:textId="3739B1B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emprendedor con un alto volumen de ventas, necesito herramientas robustas para el procesamiento de pagos a gran escala y la prevención de fraude para proteger mi negocio y a mis clientes.</w:t>
      </w:r>
    </w:p>
    <w:p w14:paraId="710FECE8" w14:textId="7CC594DB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en situaciones de alto riesgo, requiero de medidas de seguridad avanzadas en mis transacciones para minimizar el riesgo de robo de datos y fraude.</w:t>
      </w:r>
    </w:p>
    <w:p w14:paraId="0B0071A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con conocimiento tecnológico limitado, deseo una interfaz de usuario simplificada y asistencia para navegar y realizar transacciones sin dificultad.</w:t>
      </w:r>
    </w:p>
    <w:p w14:paraId="2B14C06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4"/>
          <w:szCs w:val="24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internacional, busco soporte multilingüe y conversión de monedas para comprar productos sin enfrentarme a barreras lingüísticas o financieras.</w:t>
      </w:r>
    </w:p>
    <w:p w14:paraId="4E510F63" w14:textId="028CA3D7" w:rsidR="009F4BCB" w:rsidRPr="007322C4" w:rsidRDefault="005E5BBD" w:rsidP="007322C4">
      <w:pPr>
        <w:rPr>
          <w:rFonts w:ascii="Levenim MT" w:hAnsi="Levenim MT" w:cs="Levenim MT"/>
        </w:rPr>
      </w:pPr>
      <w:r w:rsidRPr="007322C4">
        <w:rPr>
          <w:rFonts w:ascii="Levenim MT" w:hAnsi="Levenim MT" w:cs="Levenim MT"/>
          <w:lang w:eastAsia="es-GT"/>
        </w:rPr>
        <w:br/>
      </w:r>
    </w:p>
    <w:sectPr w:rsidR="009F4BCB" w:rsidRPr="00732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evenim MT">
    <w:charset w:val="B1"/>
    <w:family w:val="auto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42B8"/>
    <w:multiLevelType w:val="multilevel"/>
    <w:tmpl w:val="C3AC2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85879"/>
    <w:multiLevelType w:val="hybridMultilevel"/>
    <w:tmpl w:val="E90AAEDC"/>
    <w:lvl w:ilvl="0" w:tplc="100A0013">
      <w:start w:val="1"/>
      <w:numFmt w:val="upperRoman"/>
      <w:lvlText w:val="%1."/>
      <w:lvlJc w:val="righ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76723"/>
    <w:multiLevelType w:val="hybridMultilevel"/>
    <w:tmpl w:val="D186B77E"/>
    <w:lvl w:ilvl="0" w:tplc="D6F4D6CC">
      <w:numFmt w:val="bullet"/>
      <w:lvlText w:val=""/>
      <w:lvlJc w:val="left"/>
      <w:pPr>
        <w:ind w:left="720" w:hanging="360"/>
      </w:pPr>
      <w:rPr>
        <w:rFonts w:ascii="Symbol" w:eastAsiaTheme="minorHAnsi" w:hAnsi="Symbol" w:cs="Levenim MT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1364122">
    <w:abstractNumId w:val="1"/>
  </w:num>
  <w:num w:numId="2" w16cid:durableId="1759403051">
    <w:abstractNumId w:val="0"/>
  </w:num>
  <w:num w:numId="3" w16cid:durableId="219484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18B4"/>
    <w:rsid w:val="0024658A"/>
    <w:rsid w:val="003E416C"/>
    <w:rsid w:val="005B075C"/>
    <w:rsid w:val="005E5BBD"/>
    <w:rsid w:val="005F3AF2"/>
    <w:rsid w:val="007322C4"/>
    <w:rsid w:val="0076011B"/>
    <w:rsid w:val="00810C6A"/>
    <w:rsid w:val="009F4BCB"/>
    <w:rsid w:val="009F62EC"/>
    <w:rsid w:val="00A34442"/>
    <w:rsid w:val="00B40AF1"/>
    <w:rsid w:val="00BD5884"/>
    <w:rsid w:val="00C818B4"/>
    <w:rsid w:val="00FA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4BFD6"/>
  <w15:chartTrackingRefBased/>
  <w15:docId w15:val="{23419EE4-0C97-451A-9EF2-2FE75F81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E5B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5BBD"/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paragraph" w:styleId="NormalWeb">
    <w:name w:val="Normal (Web)"/>
    <w:basedOn w:val="Normal"/>
    <w:uiPriority w:val="99"/>
    <w:semiHidden/>
    <w:unhideWhenUsed/>
    <w:rsid w:val="005E5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</w:rPr>
  </w:style>
  <w:style w:type="paragraph" w:styleId="Prrafodelista">
    <w:name w:val="List Paragraph"/>
    <w:basedOn w:val="Normal"/>
    <w:uiPriority w:val="34"/>
    <w:qFormat/>
    <w:rsid w:val="007322C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7322C4"/>
    <w:rPr>
      <w:b/>
      <w:bCs/>
    </w:rPr>
  </w:style>
  <w:style w:type="paragraph" w:styleId="Sinespaciado">
    <w:name w:val="No Spacing"/>
    <w:uiPriority w:val="1"/>
    <w:qFormat/>
    <w:rsid w:val="007322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6AC41-CA8F-4DA3-B96E-3673E726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4</Pages>
  <Words>307</Words>
  <Characters>1691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BARILLAS ALVAREZ, PAULA REBECA</dc:creator>
  <cp:keywords/>
  <dc:description/>
  <cp:lastModifiedBy>BARILLAS ALVAREZ, PAULA REBECA</cp:lastModifiedBy>
  <cp:revision>7</cp:revision>
  <dcterms:created xsi:type="dcterms:W3CDTF">2024-02-12T23:40:00Z</dcterms:created>
  <dcterms:modified xsi:type="dcterms:W3CDTF">2024-02-14T16:49:00Z</dcterms:modified>
</cp:coreProperties>
</file>